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22053B" w14:textId="77777777" w:rsidR="00D34D12" w:rsidRPr="005C3ECF" w:rsidRDefault="00D34D12" w:rsidP="00D34D12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5C3ECF">
        <w:rPr>
          <w:rFonts w:ascii="Verdana" w:hAnsi="Verdana"/>
          <w:b/>
          <w:sz w:val="32"/>
          <w:szCs w:val="32"/>
          <w:u w:val="single"/>
        </w:rPr>
        <w:t>DEAN PARISH COUNCIL</w:t>
      </w:r>
    </w:p>
    <w:p w14:paraId="0D2F63DB" w14:textId="10DABC9E" w:rsidR="00D34D12" w:rsidRPr="005C3ECF" w:rsidRDefault="00D34D12" w:rsidP="00D34D12">
      <w:pPr>
        <w:jc w:val="right"/>
        <w:rPr>
          <w:rFonts w:ascii="Verdana" w:hAnsi="Verdana"/>
          <w:b/>
          <w:sz w:val="20"/>
          <w:szCs w:val="20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5B8BCB0D" wp14:editId="1CF99621">
            <wp:simplePos x="0" y="0"/>
            <wp:positionH relativeFrom="column">
              <wp:posOffset>19050</wp:posOffset>
            </wp:positionH>
            <wp:positionV relativeFrom="paragraph">
              <wp:posOffset>76835</wp:posOffset>
            </wp:positionV>
            <wp:extent cx="2809875" cy="1762125"/>
            <wp:effectExtent l="0" t="0" r="9525" b="9525"/>
            <wp:wrapNone/>
            <wp:docPr id="1" name="Picture 1" descr="Cap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3ECF">
        <w:rPr>
          <w:rFonts w:ascii="Verdana" w:hAnsi="Verdana"/>
          <w:b/>
          <w:sz w:val="20"/>
          <w:szCs w:val="20"/>
        </w:rPr>
        <w:t>Clerk</w:t>
      </w:r>
      <w:proofErr w:type="gramStart"/>
      <w:r w:rsidRPr="005C3ECF">
        <w:rPr>
          <w:rFonts w:ascii="Verdana" w:hAnsi="Verdana"/>
          <w:b/>
          <w:sz w:val="20"/>
          <w:szCs w:val="20"/>
        </w:rPr>
        <w:t xml:space="preserve">:  </w:t>
      </w:r>
      <w:r w:rsidR="00727B58">
        <w:rPr>
          <w:rFonts w:ascii="Verdana" w:hAnsi="Verdana"/>
          <w:b/>
          <w:sz w:val="20"/>
          <w:szCs w:val="20"/>
        </w:rPr>
        <w:t>Rev</w:t>
      </w:r>
      <w:proofErr w:type="gramEnd"/>
      <w:r w:rsidR="00727B58">
        <w:rPr>
          <w:rFonts w:ascii="Verdana" w:hAnsi="Verdana"/>
          <w:b/>
          <w:sz w:val="20"/>
          <w:szCs w:val="20"/>
        </w:rPr>
        <w:t xml:space="preserve"> J Morgan MA</w:t>
      </w:r>
    </w:p>
    <w:p w14:paraId="6E167D9B" w14:textId="79B6EFB7" w:rsidR="00D34D12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Riverlea</w:t>
      </w:r>
      <w:proofErr w:type="spellEnd"/>
    </w:p>
    <w:p w14:paraId="6FDD9439" w14:textId="2ECC4733" w:rsidR="00D34D12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30 Queens Avenue</w:t>
      </w:r>
    </w:p>
    <w:p w14:paraId="702A719C" w14:textId="1C57646E" w:rsidR="00727B58" w:rsidRPr="005C3ECF" w:rsidRDefault="00727B58" w:rsidP="00D34D12">
      <w:pPr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Seaton</w:t>
      </w:r>
    </w:p>
    <w:p w14:paraId="228C44B9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>WORKINGTON</w:t>
      </w:r>
    </w:p>
    <w:p w14:paraId="7A3523FA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smartTag w:uri="urn:schemas-microsoft-com:office:smarttags" w:element="place">
        <w:smartTag w:uri="urn:schemas-microsoft-com:office:smarttags" w:element="country-region">
          <w:r w:rsidRPr="005C3ECF">
            <w:rPr>
              <w:rFonts w:ascii="Verdana" w:hAnsi="Verdana"/>
              <w:sz w:val="20"/>
              <w:szCs w:val="20"/>
            </w:rPr>
            <w:t>Cumbria</w:t>
          </w:r>
        </w:smartTag>
      </w:smartTag>
    </w:p>
    <w:p w14:paraId="63B2258E" w14:textId="57B9CC3F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5C3ECF">
        <w:rPr>
          <w:rFonts w:ascii="Verdana" w:hAnsi="Verdana"/>
          <w:sz w:val="20"/>
          <w:szCs w:val="20"/>
        </w:rPr>
        <w:t xml:space="preserve">CA14 </w:t>
      </w:r>
      <w:r w:rsidR="00807D0C">
        <w:rPr>
          <w:rFonts w:ascii="Verdana" w:hAnsi="Verdana"/>
          <w:sz w:val="20"/>
          <w:szCs w:val="20"/>
        </w:rPr>
        <w:t>1</w:t>
      </w:r>
      <w:r w:rsidR="00727B58">
        <w:rPr>
          <w:rFonts w:ascii="Verdana" w:hAnsi="Verdana"/>
          <w:sz w:val="20"/>
          <w:szCs w:val="20"/>
        </w:rPr>
        <w:t>DL</w:t>
      </w:r>
    </w:p>
    <w:p w14:paraId="44579C9E" w14:textId="77777777" w:rsidR="00D34D12" w:rsidRPr="005C3ECF" w:rsidRDefault="00D34D12" w:rsidP="00D34D12">
      <w:pPr>
        <w:jc w:val="right"/>
        <w:rPr>
          <w:rFonts w:ascii="Verdana" w:hAnsi="Verdana"/>
          <w:sz w:val="20"/>
          <w:szCs w:val="20"/>
        </w:rPr>
      </w:pPr>
    </w:p>
    <w:p w14:paraId="70201FAE" w14:textId="6CC1143F" w:rsidR="00D34D12" w:rsidRPr="00807D0C" w:rsidRDefault="00D34D12" w:rsidP="00D34D12">
      <w:pPr>
        <w:jc w:val="right"/>
        <w:rPr>
          <w:rFonts w:ascii="Verdana" w:hAnsi="Verdana"/>
          <w:sz w:val="20"/>
          <w:szCs w:val="20"/>
        </w:rPr>
      </w:pPr>
      <w:r w:rsidRPr="00807D0C">
        <w:rPr>
          <w:rFonts w:ascii="Verdana" w:hAnsi="Verdana"/>
          <w:sz w:val="20"/>
          <w:szCs w:val="20"/>
        </w:rPr>
        <w:t>Tel:  0</w:t>
      </w:r>
      <w:r w:rsidR="00727B58" w:rsidRPr="00807D0C">
        <w:rPr>
          <w:rFonts w:ascii="Verdana" w:hAnsi="Verdana"/>
          <w:sz w:val="20"/>
          <w:szCs w:val="20"/>
        </w:rPr>
        <w:t>7903236024</w:t>
      </w:r>
    </w:p>
    <w:p w14:paraId="1B6C3E97" w14:textId="64BDD997" w:rsidR="00D34D12" w:rsidRPr="00807D0C" w:rsidRDefault="00D34D12" w:rsidP="00D34D12">
      <w:pPr>
        <w:jc w:val="right"/>
        <w:rPr>
          <w:rFonts w:ascii="Verdana" w:hAnsi="Verdana"/>
          <w:sz w:val="20"/>
          <w:szCs w:val="20"/>
        </w:rPr>
      </w:pPr>
    </w:p>
    <w:p w14:paraId="22A9DB62" w14:textId="30CB7B82" w:rsidR="00D34D12" w:rsidRDefault="00D34D12" w:rsidP="00D34D12">
      <w:pPr>
        <w:jc w:val="right"/>
        <w:rPr>
          <w:rStyle w:val="Hyperlink"/>
          <w:rFonts w:ascii="Verdana" w:hAnsi="Verdana"/>
          <w:color w:val="auto"/>
          <w:sz w:val="16"/>
          <w:szCs w:val="16"/>
        </w:rPr>
      </w:pPr>
      <w:r w:rsidRPr="00807D0C">
        <w:rPr>
          <w:rFonts w:ascii="Verdana" w:hAnsi="Verdana"/>
          <w:sz w:val="20"/>
          <w:szCs w:val="20"/>
        </w:rPr>
        <w:t xml:space="preserve">e-mail: </w:t>
      </w:r>
      <w:r w:rsidR="00727B58" w:rsidRPr="00807D0C">
        <w:rPr>
          <w:rFonts w:ascii="Verdana" w:hAnsi="Verdana"/>
          <w:sz w:val="20"/>
          <w:szCs w:val="20"/>
        </w:rPr>
        <w:t>DeanParishClerk@Outlook.com</w:t>
      </w:r>
    </w:p>
    <w:p w14:paraId="6951FEBD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09A68516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544C4A19" w14:textId="77777777" w:rsidR="00D34D12" w:rsidRDefault="00D34D12" w:rsidP="00D34D12">
      <w:pPr>
        <w:jc w:val="center"/>
        <w:rPr>
          <w:rStyle w:val="Hyperlink"/>
          <w:rFonts w:ascii="Verdana" w:hAnsi="Verdana"/>
          <w:b/>
          <w:color w:val="FF0000"/>
          <w:sz w:val="16"/>
          <w:szCs w:val="16"/>
        </w:rPr>
      </w:pPr>
    </w:p>
    <w:p w14:paraId="0DC38843" w14:textId="5416F038" w:rsidR="00D34D12" w:rsidRDefault="00D34D12" w:rsidP="00D34D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</w:t>
      </w:r>
      <w:r w:rsidR="00377F65">
        <w:rPr>
          <w:rFonts w:ascii="Verdana" w:hAnsi="Verdana"/>
          <w:sz w:val="20"/>
          <w:szCs w:val="20"/>
        </w:rPr>
        <w:t>next</w:t>
      </w:r>
      <w:r w:rsidR="006C7F5D">
        <w:rPr>
          <w:rFonts w:ascii="Verdana" w:hAnsi="Verdana"/>
          <w:sz w:val="20"/>
          <w:szCs w:val="20"/>
        </w:rPr>
        <w:t xml:space="preserve"> Meeting</w:t>
      </w:r>
      <w:r w:rsidR="00377F65">
        <w:rPr>
          <w:rFonts w:ascii="Verdana" w:hAnsi="Verdana"/>
          <w:sz w:val="20"/>
          <w:szCs w:val="20"/>
        </w:rPr>
        <w:t xml:space="preserve"> of the Parish Council</w:t>
      </w:r>
      <w:r>
        <w:rPr>
          <w:rFonts w:ascii="Verdana" w:hAnsi="Verdana"/>
          <w:sz w:val="20"/>
          <w:szCs w:val="20"/>
        </w:rPr>
        <w:t xml:space="preserve"> </w:t>
      </w:r>
      <w:r w:rsidR="00727B58">
        <w:rPr>
          <w:rFonts w:ascii="Verdana" w:hAnsi="Verdana"/>
          <w:sz w:val="20"/>
          <w:szCs w:val="20"/>
        </w:rPr>
        <w:t xml:space="preserve">will take place </w:t>
      </w:r>
      <w:r>
        <w:rPr>
          <w:rFonts w:ascii="Verdana" w:hAnsi="Verdana"/>
          <w:sz w:val="20"/>
          <w:szCs w:val="20"/>
        </w:rPr>
        <w:t>at 7</w:t>
      </w:r>
      <w:r w:rsidR="00C128B7">
        <w:rPr>
          <w:rFonts w:ascii="Verdana" w:hAnsi="Verdana"/>
          <w:sz w:val="20"/>
          <w:szCs w:val="20"/>
        </w:rPr>
        <w:t>.</w:t>
      </w:r>
      <w:r w:rsidR="000B0411">
        <w:rPr>
          <w:rFonts w:ascii="Verdana" w:hAnsi="Verdana"/>
          <w:sz w:val="20"/>
          <w:szCs w:val="20"/>
        </w:rPr>
        <w:t>3</w:t>
      </w:r>
      <w:r w:rsidR="00C128B7">
        <w:rPr>
          <w:rFonts w:ascii="Verdana" w:hAnsi="Verdana"/>
          <w:sz w:val="20"/>
          <w:szCs w:val="20"/>
        </w:rPr>
        <w:t>0</w:t>
      </w:r>
      <w:r>
        <w:rPr>
          <w:rFonts w:ascii="Verdana" w:hAnsi="Verdana"/>
          <w:sz w:val="20"/>
          <w:szCs w:val="20"/>
        </w:rPr>
        <w:t xml:space="preserve">pm on Monday </w:t>
      </w:r>
      <w:r w:rsidR="001875C5">
        <w:rPr>
          <w:rFonts w:ascii="Verdana" w:hAnsi="Verdana"/>
          <w:sz w:val="20"/>
          <w:szCs w:val="20"/>
        </w:rPr>
        <w:t>3rd</w:t>
      </w:r>
      <w:r>
        <w:rPr>
          <w:rFonts w:ascii="Verdana" w:hAnsi="Verdana"/>
          <w:sz w:val="20"/>
          <w:szCs w:val="20"/>
        </w:rPr>
        <w:t xml:space="preserve"> </w:t>
      </w:r>
      <w:r w:rsidR="001875C5">
        <w:rPr>
          <w:rFonts w:ascii="Verdana" w:hAnsi="Verdana"/>
          <w:sz w:val="20"/>
          <w:szCs w:val="20"/>
        </w:rPr>
        <w:t>March</w:t>
      </w:r>
      <w:r>
        <w:rPr>
          <w:rFonts w:ascii="Verdana" w:hAnsi="Verdana"/>
          <w:sz w:val="20"/>
          <w:szCs w:val="20"/>
        </w:rPr>
        <w:t xml:space="preserve"> </w:t>
      </w:r>
      <w:r w:rsidR="001875C5">
        <w:rPr>
          <w:rFonts w:ascii="Verdana" w:hAnsi="Verdana"/>
          <w:sz w:val="20"/>
          <w:szCs w:val="20"/>
        </w:rPr>
        <w:t xml:space="preserve">2025 </w:t>
      </w:r>
      <w:r>
        <w:rPr>
          <w:rFonts w:ascii="Verdana" w:hAnsi="Verdana"/>
          <w:sz w:val="20"/>
          <w:szCs w:val="20"/>
        </w:rPr>
        <w:t xml:space="preserve">in </w:t>
      </w:r>
      <w:r w:rsidR="001875C5">
        <w:rPr>
          <w:rFonts w:ascii="Verdana" w:hAnsi="Verdana"/>
          <w:sz w:val="20"/>
          <w:szCs w:val="20"/>
        </w:rPr>
        <w:t>the Kirkstile Community Centre, Dean</w:t>
      </w:r>
      <w:r>
        <w:rPr>
          <w:rFonts w:ascii="Verdana" w:hAnsi="Verdana"/>
          <w:sz w:val="20"/>
          <w:szCs w:val="20"/>
        </w:rPr>
        <w:t>.   Members of the public are</w:t>
      </w:r>
      <w:r w:rsidR="00727B5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as always</w:t>
      </w:r>
      <w:r w:rsidR="00727B58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welcome to attend and raise any matters of concern</w:t>
      </w:r>
      <w:r w:rsidR="00727B58">
        <w:rPr>
          <w:rFonts w:ascii="Verdana" w:hAnsi="Verdana"/>
          <w:sz w:val="20"/>
          <w:szCs w:val="20"/>
        </w:rPr>
        <w:t>.</w:t>
      </w:r>
    </w:p>
    <w:p w14:paraId="214F2A63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7519ECB5" w14:textId="26203D6D" w:rsidR="00D34D12" w:rsidRPr="00AE35FE" w:rsidRDefault="00727B58" w:rsidP="00D34D12">
      <w:pPr>
        <w:rPr>
          <w:rFonts w:ascii="Harlow Solid Italic" w:hAnsi="Harlow Solid Italic"/>
        </w:rPr>
      </w:pPr>
      <w:r>
        <w:rPr>
          <w:rFonts w:ascii="Harlow Solid Italic" w:hAnsi="Harlow Solid Italic"/>
        </w:rPr>
        <w:t>Judith Morgan</w:t>
      </w:r>
    </w:p>
    <w:p w14:paraId="7E9AC64C" w14:textId="77777777" w:rsidR="00D34D12" w:rsidRDefault="00D34D12" w:rsidP="00D34D12">
      <w:pPr>
        <w:rPr>
          <w:rFonts w:ascii="Verdana" w:hAnsi="Verdana"/>
          <w:sz w:val="20"/>
          <w:szCs w:val="20"/>
        </w:rPr>
      </w:pPr>
    </w:p>
    <w:p w14:paraId="12B65D34" w14:textId="709B0CB0" w:rsidR="00D34D12" w:rsidRDefault="00727B58" w:rsidP="00D34D1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Judith Morgan</w:t>
      </w:r>
      <w:r w:rsidR="00D34D12">
        <w:rPr>
          <w:rFonts w:ascii="Verdana" w:hAnsi="Verdana"/>
          <w:sz w:val="20"/>
          <w:szCs w:val="20"/>
        </w:rPr>
        <w:br/>
        <w:t>Clerk to Dean Parish Council</w:t>
      </w:r>
    </w:p>
    <w:p w14:paraId="17920A0B" w14:textId="77777777" w:rsidR="00377F65" w:rsidRDefault="00D34D12" w:rsidP="00377F65">
      <w:pPr>
        <w:pStyle w:val="ListParagraph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AGENDA </w:t>
      </w:r>
    </w:p>
    <w:p w14:paraId="1F856F9C" w14:textId="42730AF9" w:rsidR="00D34D12" w:rsidRDefault="005952A4" w:rsidP="005952A4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1.To receive a</w:t>
      </w:r>
      <w:r w:rsidR="00D34D12">
        <w:rPr>
          <w:rFonts w:ascii="Verdana" w:hAnsi="Verdana"/>
          <w:sz w:val="20"/>
          <w:szCs w:val="20"/>
        </w:rPr>
        <w:t>pologies for absence</w:t>
      </w:r>
      <w:r>
        <w:rPr>
          <w:rFonts w:ascii="Verdana" w:hAnsi="Verdana"/>
          <w:sz w:val="20"/>
          <w:szCs w:val="20"/>
        </w:rPr>
        <w:t xml:space="preserve"> (</w:t>
      </w:r>
      <w:r w:rsidRPr="005952A4">
        <w:rPr>
          <w:rFonts w:ascii="Verdana" w:hAnsi="Verdana"/>
          <w:sz w:val="20"/>
          <w:szCs w:val="20"/>
        </w:rPr>
        <w:t>NB these must be submitted to the Clerk in writing before the meeting</w:t>
      </w:r>
      <w:r>
        <w:rPr>
          <w:rFonts w:ascii="Verdana" w:hAnsi="Verdana"/>
          <w:sz w:val="20"/>
          <w:szCs w:val="20"/>
        </w:rPr>
        <w:t>)</w:t>
      </w:r>
      <w:r w:rsidRPr="005952A4">
        <w:rPr>
          <w:rFonts w:ascii="Verdana" w:hAnsi="Verdana"/>
          <w:sz w:val="20"/>
          <w:szCs w:val="20"/>
        </w:rPr>
        <w:t>.</w:t>
      </w:r>
    </w:p>
    <w:p w14:paraId="73BEE29C" w14:textId="71FF8874" w:rsidR="005952A4" w:rsidRDefault="005E322B" w:rsidP="004F571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</w:t>
      </w:r>
      <w:r w:rsidR="005952A4" w:rsidRPr="004F571C">
        <w:rPr>
          <w:rFonts w:ascii="Verdana" w:hAnsi="Verdana"/>
          <w:sz w:val="20"/>
          <w:szCs w:val="20"/>
        </w:rPr>
        <w:t>.</w:t>
      </w:r>
      <w:r w:rsidR="00D34D12" w:rsidRPr="004F571C">
        <w:rPr>
          <w:rFonts w:ascii="Verdana" w:hAnsi="Verdana"/>
          <w:sz w:val="20"/>
          <w:szCs w:val="20"/>
        </w:rPr>
        <w:t>Public participation</w:t>
      </w:r>
      <w:r w:rsidR="005952A4" w:rsidRPr="004F571C">
        <w:rPr>
          <w:rFonts w:ascii="Verdana" w:hAnsi="Verdana"/>
          <w:sz w:val="20"/>
          <w:szCs w:val="20"/>
        </w:rPr>
        <w:t xml:space="preserve"> - members of the Public may raise matters with the council. (This section will not exceed 15 minutes duration).</w:t>
      </w:r>
    </w:p>
    <w:p w14:paraId="34D6BA98" w14:textId="3F624BBB" w:rsidR="001875C5" w:rsidRDefault="00E468A2" w:rsidP="004F571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3. Visitors’ Business:</w:t>
      </w:r>
      <w:r w:rsidR="001875C5">
        <w:rPr>
          <w:rFonts w:ascii="Verdana" w:hAnsi="Verdana"/>
          <w:sz w:val="20"/>
          <w:szCs w:val="20"/>
        </w:rPr>
        <w:t xml:space="preserve"> Mr. Gary McNeely, Tendley Quarries.</w:t>
      </w:r>
    </w:p>
    <w:p w14:paraId="67B9322E" w14:textId="3DB3C699" w:rsidR="004F571C" w:rsidRDefault="00E468A2" w:rsidP="004F571C">
      <w:pPr>
        <w:pStyle w:val="NoSpacing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4</w:t>
      </w:r>
      <w:r w:rsidR="004F571C">
        <w:rPr>
          <w:rFonts w:ascii="Verdana" w:hAnsi="Verdana"/>
          <w:sz w:val="20"/>
          <w:szCs w:val="20"/>
        </w:rPr>
        <w:t xml:space="preserve">. </w:t>
      </w:r>
      <w:r w:rsidR="004F571C" w:rsidRPr="002476BD">
        <w:rPr>
          <w:rFonts w:ascii="Verdana" w:hAnsi="Verdana"/>
          <w:sz w:val="20"/>
          <w:szCs w:val="20"/>
        </w:rPr>
        <w:t>Declaration</w:t>
      </w:r>
      <w:r w:rsidR="004F571C">
        <w:rPr>
          <w:rFonts w:ascii="Verdana" w:hAnsi="Verdana"/>
          <w:sz w:val="20"/>
          <w:szCs w:val="20"/>
        </w:rPr>
        <w:t>s</w:t>
      </w:r>
      <w:r w:rsidR="004F571C" w:rsidRPr="002476BD">
        <w:rPr>
          <w:rFonts w:ascii="Verdana" w:hAnsi="Verdana"/>
          <w:sz w:val="20"/>
          <w:szCs w:val="20"/>
        </w:rPr>
        <w:t xml:space="preserve"> of Interest</w:t>
      </w:r>
      <w:r w:rsidR="004F571C">
        <w:rPr>
          <w:rFonts w:ascii="Comic Sans MS" w:hAnsi="Comic Sans MS"/>
          <w:b/>
          <w:sz w:val="20"/>
          <w:szCs w:val="20"/>
        </w:rPr>
        <w:t xml:space="preserve"> </w:t>
      </w:r>
      <w:r w:rsidR="004F571C" w:rsidRPr="004F571C">
        <w:rPr>
          <w:rFonts w:ascii="Verdana" w:hAnsi="Verdana"/>
          <w:sz w:val="20"/>
          <w:szCs w:val="20"/>
        </w:rPr>
        <w:t xml:space="preserve">- To receive declarations by members of personal and prejudicial interest in respect to items on this </w:t>
      </w:r>
      <w:r w:rsidR="004F571C">
        <w:rPr>
          <w:rFonts w:ascii="Verdana" w:hAnsi="Verdana"/>
          <w:sz w:val="20"/>
          <w:szCs w:val="20"/>
        </w:rPr>
        <w:t>a</w:t>
      </w:r>
      <w:r w:rsidR="004F571C" w:rsidRPr="004F571C">
        <w:rPr>
          <w:rFonts w:ascii="Verdana" w:hAnsi="Verdana"/>
          <w:sz w:val="20"/>
          <w:szCs w:val="20"/>
        </w:rPr>
        <w:t>genda.</w:t>
      </w:r>
    </w:p>
    <w:p w14:paraId="69E365E8" w14:textId="247CE768" w:rsidR="004F571C" w:rsidRDefault="00E468A2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5</w:t>
      </w:r>
      <w:r w:rsidR="004F571C">
        <w:rPr>
          <w:rFonts w:ascii="Verdana" w:hAnsi="Verdana"/>
          <w:sz w:val="20"/>
          <w:szCs w:val="20"/>
        </w:rPr>
        <w:t xml:space="preserve">. To approve the </w:t>
      </w:r>
      <w:r w:rsidR="00D34D12" w:rsidRPr="002476BD">
        <w:rPr>
          <w:rFonts w:ascii="Verdana" w:hAnsi="Verdana"/>
          <w:sz w:val="20"/>
          <w:szCs w:val="20"/>
        </w:rPr>
        <w:t xml:space="preserve">Minutes of </w:t>
      </w:r>
      <w:r w:rsidR="00B95D81">
        <w:rPr>
          <w:rFonts w:ascii="Verdana" w:hAnsi="Verdana"/>
          <w:sz w:val="20"/>
          <w:szCs w:val="20"/>
        </w:rPr>
        <w:t xml:space="preserve">the </w:t>
      </w:r>
      <w:r w:rsidR="00D34D12" w:rsidRPr="002476BD">
        <w:rPr>
          <w:rFonts w:ascii="Verdana" w:hAnsi="Verdana"/>
          <w:sz w:val="20"/>
          <w:szCs w:val="20"/>
        </w:rPr>
        <w:t xml:space="preserve">previous meeting held on </w:t>
      </w:r>
      <w:r w:rsidR="001875C5">
        <w:rPr>
          <w:rFonts w:ascii="Verdana" w:hAnsi="Verdana"/>
          <w:sz w:val="20"/>
          <w:szCs w:val="20"/>
        </w:rPr>
        <w:t>6</w:t>
      </w:r>
      <w:r w:rsidRPr="00E468A2">
        <w:rPr>
          <w:rFonts w:ascii="Verdana" w:hAnsi="Verdana"/>
          <w:sz w:val="20"/>
          <w:szCs w:val="20"/>
          <w:vertAlign w:val="superscript"/>
        </w:rPr>
        <w:t>th</w:t>
      </w:r>
      <w:r>
        <w:rPr>
          <w:rFonts w:ascii="Verdana" w:hAnsi="Verdana"/>
          <w:sz w:val="20"/>
          <w:szCs w:val="20"/>
        </w:rPr>
        <w:t xml:space="preserve"> </w:t>
      </w:r>
      <w:r w:rsidR="001875C5">
        <w:rPr>
          <w:rFonts w:ascii="Verdana" w:hAnsi="Verdana"/>
          <w:sz w:val="20"/>
          <w:szCs w:val="20"/>
        </w:rPr>
        <w:t>January</w:t>
      </w:r>
      <w:r w:rsidR="004F571C">
        <w:rPr>
          <w:rFonts w:ascii="Verdana" w:hAnsi="Verdana"/>
          <w:sz w:val="20"/>
          <w:szCs w:val="20"/>
        </w:rPr>
        <w:t xml:space="preserve"> 202</w:t>
      </w:r>
      <w:r w:rsidR="00B95D81">
        <w:rPr>
          <w:rFonts w:ascii="Verdana" w:hAnsi="Verdana"/>
          <w:sz w:val="20"/>
          <w:szCs w:val="20"/>
        </w:rPr>
        <w:t>5</w:t>
      </w:r>
      <w:r w:rsidR="004F571C">
        <w:rPr>
          <w:rFonts w:ascii="Verdana" w:hAnsi="Verdana"/>
          <w:sz w:val="20"/>
          <w:szCs w:val="20"/>
        </w:rPr>
        <w:t>.</w:t>
      </w:r>
    </w:p>
    <w:p w14:paraId="18E2B506" w14:textId="6019CC0B" w:rsidR="00D34D12" w:rsidRDefault="00E468A2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="004F571C">
        <w:rPr>
          <w:rFonts w:ascii="Verdana" w:hAnsi="Verdana"/>
          <w:sz w:val="20"/>
          <w:szCs w:val="20"/>
        </w:rPr>
        <w:t>. To consider any</w:t>
      </w:r>
      <w:r w:rsidR="00D34D12" w:rsidRPr="002476BD">
        <w:rPr>
          <w:rFonts w:ascii="Verdana" w:hAnsi="Verdana"/>
          <w:sz w:val="20"/>
          <w:szCs w:val="20"/>
        </w:rPr>
        <w:t xml:space="preserve"> matters arising</w:t>
      </w:r>
      <w:r w:rsidR="00727B58">
        <w:rPr>
          <w:rFonts w:ascii="Verdana" w:hAnsi="Verdana"/>
          <w:sz w:val="20"/>
          <w:szCs w:val="20"/>
        </w:rPr>
        <w:t xml:space="preserve"> from</w:t>
      </w:r>
      <w:r w:rsidR="004F571C">
        <w:rPr>
          <w:rFonts w:ascii="Verdana" w:hAnsi="Verdana"/>
          <w:sz w:val="20"/>
          <w:szCs w:val="20"/>
        </w:rPr>
        <w:t xml:space="preserve"> the minutes not covered on this agenda.</w:t>
      </w:r>
    </w:p>
    <w:p w14:paraId="7A6BBD02" w14:textId="4F5276EC" w:rsidR="000B0411" w:rsidRDefault="00E468A2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="000B0411">
        <w:rPr>
          <w:rFonts w:ascii="Verdana" w:hAnsi="Verdana"/>
          <w:sz w:val="20"/>
          <w:szCs w:val="20"/>
        </w:rPr>
        <w:t>. Report from Cumberland Councillor, Mr. Andrew Semple</w:t>
      </w:r>
    </w:p>
    <w:p w14:paraId="07C5AA88" w14:textId="325869C3" w:rsidR="00CD6C18" w:rsidRDefault="00CD6C18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To receive updates on visitors’ business from the January Meeting:</w:t>
      </w:r>
    </w:p>
    <w:p w14:paraId="3158C6CF" w14:textId="512F0E90" w:rsidR="00CD6C18" w:rsidRDefault="00CD6C18" w:rsidP="004F571C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>. Viberoptix – including discussion of the pole recently erected on Deanscales Village Green.</w:t>
      </w:r>
    </w:p>
    <w:p w14:paraId="631C6C5F" w14:textId="501AA824" w:rsidR="00CD6C18" w:rsidRDefault="00CD6C18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ii. Pardshaw Quaker Centre. </w:t>
      </w:r>
    </w:p>
    <w:p w14:paraId="720576E4" w14:textId="548B6391" w:rsidR="007F5C0C" w:rsidRDefault="007F5C0C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8. To consider a proposal to produce a Community Led Plan for Dean Parish.</w:t>
      </w:r>
    </w:p>
    <w:p w14:paraId="7340FF28" w14:textId="3E1F04E9" w:rsidR="00757F73" w:rsidRDefault="007F5C0C" w:rsidP="004F571C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="00757F73">
        <w:rPr>
          <w:rFonts w:ascii="Verdana" w:hAnsi="Verdana"/>
          <w:sz w:val="20"/>
          <w:szCs w:val="20"/>
        </w:rPr>
        <w:t>. To receive an update on the new Parish Council website.</w:t>
      </w:r>
    </w:p>
    <w:p w14:paraId="3E34498A" w14:textId="5D51DDB4" w:rsidR="00C947FC" w:rsidRDefault="007F5C0C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10</w:t>
      </w:r>
      <w:r w:rsidR="00753DC8">
        <w:rPr>
          <w:rFonts w:ascii="Verdana" w:hAnsi="Verdana"/>
          <w:sz w:val="20"/>
          <w:szCs w:val="20"/>
        </w:rPr>
        <w:t xml:space="preserve">. </w:t>
      </w:r>
      <w:r w:rsidR="00C947FC">
        <w:rPr>
          <w:rFonts w:ascii="Verdana" w:hAnsi="Verdana"/>
          <w:sz w:val="20"/>
          <w:szCs w:val="20"/>
        </w:rPr>
        <w:t xml:space="preserve">Adoption of </w:t>
      </w:r>
      <w:r w:rsidR="00457105">
        <w:rPr>
          <w:rFonts w:ascii="Verdana" w:hAnsi="Verdana"/>
          <w:sz w:val="20"/>
          <w:szCs w:val="20"/>
        </w:rPr>
        <w:t xml:space="preserve">revised </w:t>
      </w:r>
      <w:r w:rsidR="00C947FC">
        <w:rPr>
          <w:rFonts w:ascii="Verdana" w:hAnsi="Verdana"/>
          <w:sz w:val="20"/>
          <w:szCs w:val="20"/>
        </w:rPr>
        <w:t>Policy Documents</w:t>
      </w:r>
      <w:r w:rsidR="00753DC8">
        <w:rPr>
          <w:rFonts w:ascii="Verdana" w:hAnsi="Verdana"/>
          <w:sz w:val="20"/>
          <w:szCs w:val="20"/>
        </w:rPr>
        <w:t xml:space="preserve"> – to consider a motion to approve </w:t>
      </w:r>
      <w:r w:rsidR="00663F38">
        <w:rPr>
          <w:rFonts w:ascii="Verdana" w:hAnsi="Verdana"/>
          <w:sz w:val="20"/>
          <w:szCs w:val="20"/>
        </w:rPr>
        <w:t xml:space="preserve">adoption of </w:t>
      </w:r>
      <w:r w:rsidR="00753DC8">
        <w:rPr>
          <w:rFonts w:ascii="Verdana" w:hAnsi="Verdana"/>
          <w:sz w:val="20"/>
          <w:szCs w:val="20"/>
        </w:rPr>
        <w:t>the following policy documents:</w:t>
      </w:r>
    </w:p>
    <w:p w14:paraId="7A9C5098" w14:textId="11D2263E" w:rsidR="001875C5" w:rsidRDefault="00C947FC" w:rsidP="001875C5">
      <w:pPr>
        <w:ind w:left="644"/>
        <w:rPr>
          <w:rFonts w:ascii="Verdana" w:hAnsi="Verdana"/>
          <w:sz w:val="20"/>
          <w:szCs w:val="20"/>
        </w:rPr>
      </w:pPr>
      <w:proofErr w:type="spellStart"/>
      <w:r w:rsidRPr="00757F73">
        <w:rPr>
          <w:rFonts w:ascii="Verdana" w:hAnsi="Verdana"/>
          <w:sz w:val="20"/>
          <w:szCs w:val="20"/>
        </w:rPr>
        <w:t>i</w:t>
      </w:r>
      <w:proofErr w:type="spellEnd"/>
      <w:r w:rsidRPr="00757F73">
        <w:rPr>
          <w:rFonts w:ascii="Verdana" w:hAnsi="Verdana"/>
          <w:sz w:val="20"/>
          <w:szCs w:val="20"/>
        </w:rPr>
        <w:t>.</w:t>
      </w:r>
      <w:r w:rsidR="00267607" w:rsidRPr="00757F73">
        <w:rPr>
          <w:rFonts w:ascii="Verdana" w:hAnsi="Verdana"/>
          <w:sz w:val="20"/>
          <w:szCs w:val="20"/>
        </w:rPr>
        <w:t xml:space="preserve">  </w:t>
      </w:r>
      <w:r w:rsidR="00266142">
        <w:rPr>
          <w:rFonts w:ascii="Verdana" w:hAnsi="Verdana"/>
          <w:sz w:val="20"/>
          <w:szCs w:val="20"/>
        </w:rPr>
        <w:t xml:space="preserve"> </w:t>
      </w:r>
      <w:r w:rsidR="007F5C0C">
        <w:rPr>
          <w:rFonts w:ascii="Verdana" w:hAnsi="Verdana"/>
          <w:sz w:val="20"/>
          <w:szCs w:val="20"/>
        </w:rPr>
        <w:t>Risk Assessment Policy and Protocol</w:t>
      </w:r>
    </w:p>
    <w:p w14:paraId="2770C680" w14:textId="1046E168" w:rsidR="001875C5" w:rsidRDefault="001875C5" w:rsidP="001875C5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ii.</w:t>
      </w:r>
      <w:r w:rsidR="007F5C0C">
        <w:rPr>
          <w:rFonts w:ascii="Verdana" w:hAnsi="Verdana"/>
          <w:sz w:val="20"/>
          <w:szCs w:val="20"/>
        </w:rPr>
        <w:t xml:space="preserve">  Risk Assessment</w:t>
      </w:r>
    </w:p>
    <w:p w14:paraId="0AD52500" w14:textId="6779BF6E" w:rsidR="00E468A2" w:rsidRPr="00757F73" w:rsidRDefault="001875C5" w:rsidP="00B95D81">
      <w:pPr>
        <w:ind w:left="64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iii.</w:t>
      </w:r>
      <w:r w:rsidR="007F5C0C">
        <w:rPr>
          <w:rFonts w:ascii="Verdana" w:hAnsi="Verdana"/>
          <w:sz w:val="20"/>
          <w:szCs w:val="20"/>
        </w:rPr>
        <w:t xml:space="preserve"> Freedom of Information Policy</w:t>
      </w:r>
    </w:p>
    <w:p w14:paraId="036D419D" w14:textId="7E3FC7B5" w:rsidR="00D34D12" w:rsidRDefault="00757F73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F5C0C">
        <w:rPr>
          <w:rFonts w:ascii="Verdana" w:hAnsi="Verdana"/>
          <w:sz w:val="20"/>
          <w:szCs w:val="20"/>
        </w:rPr>
        <w:t>1</w:t>
      </w:r>
      <w:r w:rsidR="00753DC8">
        <w:rPr>
          <w:rFonts w:ascii="Verdana" w:hAnsi="Verdana"/>
          <w:sz w:val="20"/>
          <w:szCs w:val="20"/>
        </w:rPr>
        <w:t>. To receive the following r</w:t>
      </w:r>
      <w:r w:rsidR="00D34D12">
        <w:rPr>
          <w:rFonts w:ascii="Verdana" w:hAnsi="Verdana"/>
          <w:sz w:val="20"/>
          <w:szCs w:val="20"/>
        </w:rPr>
        <w:t>eports</w:t>
      </w:r>
      <w:r w:rsidR="00753DC8">
        <w:rPr>
          <w:rFonts w:ascii="Verdana" w:hAnsi="Verdana"/>
          <w:sz w:val="20"/>
          <w:szCs w:val="20"/>
        </w:rPr>
        <w:t>:</w:t>
      </w:r>
    </w:p>
    <w:p w14:paraId="73B3E7A3" w14:textId="10DB7082" w:rsidR="00CF76D9" w:rsidRDefault="00CF76D9" w:rsidP="00CF76D9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Dean Community Response Group</w:t>
      </w:r>
    </w:p>
    <w:p w14:paraId="6BE7A850" w14:textId="291CC486" w:rsidR="0028137F" w:rsidRPr="00A079C2" w:rsidRDefault="0028137F" w:rsidP="00A079C2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Dean Solar Farm Committee</w:t>
      </w:r>
      <w:r w:rsidR="008D0844">
        <w:rPr>
          <w:rFonts w:ascii="Verdana" w:hAnsi="Verdana"/>
          <w:sz w:val="20"/>
          <w:szCs w:val="20"/>
        </w:rPr>
        <w:t xml:space="preserve"> </w:t>
      </w:r>
    </w:p>
    <w:p w14:paraId="6845C2E0" w14:textId="4FAC16D4" w:rsidR="00292501" w:rsidRDefault="000B0411" w:rsidP="00A079C2">
      <w:pPr>
        <w:numPr>
          <w:ilvl w:val="1"/>
          <w:numId w:val="1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Lostrigg Solar Farm Committee</w:t>
      </w:r>
      <w:r w:rsidR="008D0844">
        <w:rPr>
          <w:rFonts w:ascii="Verdana" w:hAnsi="Verdana"/>
          <w:sz w:val="20"/>
          <w:szCs w:val="20"/>
        </w:rPr>
        <w:t xml:space="preserve"> </w:t>
      </w:r>
    </w:p>
    <w:p w14:paraId="561F12CA" w14:textId="1DFDD7ED" w:rsidR="001875C5" w:rsidRDefault="001875C5" w:rsidP="001875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F5C0C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. Village Litter Pick – to consider the establishment of a village litter pick</w:t>
      </w:r>
      <w:r w:rsidR="00B95D81">
        <w:rPr>
          <w:rFonts w:ascii="Verdana" w:hAnsi="Verdana"/>
          <w:sz w:val="20"/>
          <w:szCs w:val="20"/>
        </w:rPr>
        <w:t>.</w:t>
      </w:r>
    </w:p>
    <w:p w14:paraId="6C211D2F" w14:textId="033B07A9" w:rsidR="00B95D81" w:rsidRPr="00292501" w:rsidRDefault="00B95D81" w:rsidP="001875C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F5C0C">
        <w:rPr>
          <w:rFonts w:ascii="Verdana" w:hAnsi="Verdana"/>
          <w:sz w:val="20"/>
          <w:szCs w:val="20"/>
        </w:rPr>
        <w:t>3</w:t>
      </w:r>
      <w:r>
        <w:rPr>
          <w:rFonts w:ascii="Verdana" w:hAnsi="Verdana"/>
          <w:sz w:val="20"/>
          <w:szCs w:val="20"/>
        </w:rPr>
        <w:t>. To consider a motion to appoint two members of the Parish Council to attend twice-yearly virtual meetings with the locality-based-police officer.</w:t>
      </w:r>
    </w:p>
    <w:p w14:paraId="117AE7EC" w14:textId="74A21B75" w:rsidR="00D34D12" w:rsidRDefault="00753DC8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F5C0C">
        <w:rPr>
          <w:rFonts w:ascii="Verdana" w:hAnsi="Verdana"/>
          <w:sz w:val="20"/>
          <w:szCs w:val="20"/>
        </w:rPr>
        <w:t>4</w:t>
      </w:r>
      <w:r>
        <w:rPr>
          <w:rFonts w:ascii="Verdana" w:hAnsi="Verdana"/>
          <w:sz w:val="20"/>
          <w:szCs w:val="20"/>
        </w:rPr>
        <w:t xml:space="preserve">. </w:t>
      </w:r>
      <w:r w:rsidR="00A079C2">
        <w:rPr>
          <w:rFonts w:ascii="Verdana" w:hAnsi="Verdana"/>
          <w:sz w:val="20"/>
          <w:szCs w:val="20"/>
        </w:rPr>
        <w:t>Finance</w:t>
      </w:r>
      <w:r w:rsidR="00B95D81">
        <w:rPr>
          <w:rFonts w:ascii="Verdana" w:hAnsi="Verdana"/>
          <w:sz w:val="20"/>
          <w:szCs w:val="20"/>
        </w:rPr>
        <w:t>:</w:t>
      </w:r>
    </w:p>
    <w:p w14:paraId="6B7FE994" w14:textId="3321BB13" w:rsidR="00A308A3" w:rsidRDefault="00A079C2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To consider </w:t>
      </w:r>
      <w:r w:rsidR="00D34D12" w:rsidRPr="00267607">
        <w:rPr>
          <w:rFonts w:ascii="Verdana" w:hAnsi="Verdana"/>
          <w:sz w:val="20"/>
          <w:szCs w:val="20"/>
        </w:rPr>
        <w:t>Payments for Approval – Appendix</w:t>
      </w:r>
      <w:r w:rsidR="000953E1" w:rsidRPr="00267607">
        <w:rPr>
          <w:rFonts w:ascii="Verdana" w:hAnsi="Verdana"/>
          <w:sz w:val="20"/>
          <w:szCs w:val="20"/>
        </w:rPr>
        <w:t xml:space="preserve"> A</w:t>
      </w:r>
    </w:p>
    <w:p w14:paraId="05D12128" w14:textId="627BFE89" w:rsidR="00422AB5" w:rsidRPr="00CD6C18" w:rsidRDefault="00753DC8" w:rsidP="00753DC8">
      <w:pPr>
        <w:rPr>
          <w:rFonts w:ascii="Verdana" w:hAnsi="Verdana"/>
          <w:color w:val="FF0000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F5C0C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. </w:t>
      </w:r>
      <w:r w:rsidR="00D34D12" w:rsidRPr="00121A2D">
        <w:rPr>
          <w:rFonts w:ascii="Verdana" w:hAnsi="Verdana"/>
          <w:sz w:val="20"/>
          <w:szCs w:val="20"/>
        </w:rPr>
        <w:t xml:space="preserve">To consider planning matters </w:t>
      </w:r>
      <w:r w:rsidR="00422AB5">
        <w:rPr>
          <w:rFonts w:ascii="Verdana" w:hAnsi="Verdana"/>
          <w:sz w:val="20"/>
          <w:szCs w:val="20"/>
        </w:rPr>
        <w:t xml:space="preserve">- </w:t>
      </w:r>
      <w:r w:rsidR="00D34D12" w:rsidRPr="00121A2D">
        <w:rPr>
          <w:rFonts w:ascii="Verdana" w:hAnsi="Verdana"/>
          <w:sz w:val="20"/>
          <w:szCs w:val="20"/>
        </w:rPr>
        <w:t>Appendi</w:t>
      </w:r>
      <w:r w:rsidR="000953E1">
        <w:rPr>
          <w:rFonts w:ascii="Verdana" w:hAnsi="Verdana"/>
          <w:sz w:val="20"/>
          <w:szCs w:val="20"/>
        </w:rPr>
        <w:t>x B</w:t>
      </w:r>
      <w:r w:rsidR="00CD6C18">
        <w:rPr>
          <w:rFonts w:ascii="Verdana" w:hAnsi="Verdana"/>
          <w:sz w:val="20"/>
          <w:szCs w:val="20"/>
        </w:rPr>
        <w:t xml:space="preserve"> </w:t>
      </w:r>
      <w:r w:rsidR="00CD6C18">
        <w:rPr>
          <w:rFonts w:ascii="Verdana" w:hAnsi="Verdana"/>
          <w:color w:val="FF0000"/>
          <w:sz w:val="20"/>
          <w:szCs w:val="20"/>
        </w:rPr>
        <w:t>Please note discussion will be required on planning applications marked with an *</w:t>
      </w:r>
    </w:p>
    <w:p w14:paraId="103C2402" w14:textId="13DF9476" w:rsidR="00663F38" w:rsidRDefault="00753DC8" w:rsidP="00753DC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F5C0C">
        <w:rPr>
          <w:rFonts w:ascii="Verdana" w:hAnsi="Verdana"/>
          <w:sz w:val="20"/>
          <w:szCs w:val="20"/>
        </w:rPr>
        <w:t>6</w:t>
      </w:r>
      <w:r>
        <w:rPr>
          <w:rFonts w:ascii="Verdana" w:hAnsi="Verdana"/>
          <w:sz w:val="20"/>
          <w:szCs w:val="20"/>
        </w:rPr>
        <w:t>. To receive reports on the following a</w:t>
      </w:r>
      <w:r w:rsidR="00D34D12">
        <w:rPr>
          <w:rFonts w:ascii="Verdana" w:hAnsi="Verdana"/>
          <w:sz w:val="20"/>
          <w:szCs w:val="20"/>
        </w:rPr>
        <w:t>menit</w:t>
      </w:r>
      <w:r>
        <w:rPr>
          <w:rFonts w:ascii="Verdana" w:hAnsi="Verdana"/>
          <w:sz w:val="20"/>
          <w:szCs w:val="20"/>
        </w:rPr>
        <w:t>ies and approve any actions required:</w:t>
      </w:r>
    </w:p>
    <w:p w14:paraId="2149B489" w14:textId="77777777" w:rsidR="00663F38" w:rsidRDefault="00663F38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a) </w:t>
      </w:r>
      <w:r w:rsidR="00D34D12" w:rsidRPr="00753DC8">
        <w:rPr>
          <w:rFonts w:ascii="Verdana" w:hAnsi="Verdana"/>
          <w:sz w:val="20"/>
          <w:szCs w:val="20"/>
        </w:rPr>
        <w:t>Registered land and Asset Register</w:t>
      </w:r>
    </w:p>
    <w:p w14:paraId="74883235" w14:textId="0AEB0259" w:rsidR="00663F38" w:rsidRDefault="00B95D81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>b</w:t>
      </w:r>
      <w:r w:rsidR="00663F38">
        <w:rPr>
          <w:rFonts w:ascii="Verdana" w:hAnsi="Verdana"/>
          <w:sz w:val="20"/>
          <w:szCs w:val="20"/>
        </w:rPr>
        <w:t xml:space="preserve">) </w:t>
      </w:r>
      <w:r w:rsidR="0028137F" w:rsidRPr="00663F38">
        <w:rPr>
          <w:rFonts w:ascii="Verdana" w:hAnsi="Verdana"/>
          <w:sz w:val="20"/>
          <w:szCs w:val="20"/>
        </w:rPr>
        <w:t xml:space="preserve">Reg’s Round </w:t>
      </w:r>
    </w:p>
    <w:p w14:paraId="171DE019" w14:textId="647F50A4" w:rsidR="00663F38" w:rsidRDefault="00B95D81" w:rsidP="00663F38">
      <w:pPr>
        <w:ind w:firstLine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</w:t>
      </w:r>
      <w:r w:rsidR="00663F38">
        <w:rPr>
          <w:rFonts w:ascii="Verdana" w:hAnsi="Verdana"/>
          <w:sz w:val="20"/>
          <w:szCs w:val="20"/>
        </w:rPr>
        <w:t xml:space="preserve">) </w:t>
      </w:r>
      <w:r w:rsidR="0028137F" w:rsidRPr="00663F38">
        <w:rPr>
          <w:rFonts w:ascii="Verdana" w:hAnsi="Verdana"/>
          <w:sz w:val="20"/>
          <w:szCs w:val="20"/>
        </w:rPr>
        <w:t>Broadband</w:t>
      </w:r>
    </w:p>
    <w:p w14:paraId="3993F9B9" w14:textId="1FFF9478" w:rsidR="00663F38" w:rsidRDefault="00B95D81" w:rsidP="001875C5">
      <w:pPr>
        <w:ind w:left="426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</w:t>
      </w:r>
      <w:r w:rsidR="00663F38">
        <w:rPr>
          <w:rFonts w:ascii="Verdana" w:hAnsi="Verdana"/>
          <w:sz w:val="20"/>
          <w:szCs w:val="20"/>
        </w:rPr>
        <w:t xml:space="preserve">) </w:t>
      </w:r>
      <w:r w:rsidR="0028137F" w:rsidRPr="00663F38">
        <w:rPr>
          <w:rFonts w:ascii="Verdana" w:hAnsi="Verdana"/>
          <w:sz w:val="20"/>
          <w:szCs w:val="20"/>
        </w:rPr>
        <w:t>Repairs to noticeboards and</w:t>
      </w:r>
      <w:r>
        <w:rPr>
          <w:rFonts w:ascii="Verdana" w:hAnsi="Verdana"/>
          <w:sz w:val="20"/>
          <w:szCs w:val="20"/>
        </w:rPr>
        <w:t xml:space="preserve"> seats</w:t>
      </w:r>
      <w:r w:rsidR="0028137F" w:rsidRPr="00663F38">
        <w:rPr>
          <w:rFonts w:ascii="Verdana" w:hAnsi="Verdana"/>
          <w:sz w:val="20"/>
          <w:szCs w:val="20"/>
        </w:rPr>
        <w:t xml:space="preserve"> </w:t>
      </w:r>
    </w:p>
    <w:p w14:paraId="042BEBE4" w14:textId="10CEF501" w:rsidR="00D34D12" w:rsidRDefault="0058342F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F5C0C">
        <w:rPr>
          <w:rFonts w:ascii="Verdana" w:hAnsi="Verdana"/>
          <w:sz w:val="20"/>
          <w:szCs w:val="20"/>
        </w:rPr>
        <w:t>7</w:t>
      </w:r>
      <w:r>
        <w:rPr>
          <w:rFonts w:ascii="Verdana" w:hAnsi="Verdana"/>
          <w:sz w:val="20"/>
          <w:szCs w:val="20"/>
        </w:rPr>
        <w:t>.</w:t>
      </w:r>
      <w:r w:rsidR="00663F38">
        <w:rPr>
          <w:rFonts w:ascii="Verdana" w:hAnsi="Verdana"/>
          <w:sz w:val="20"/>
          <w:szCs w:val="20"/>
        </w:rPr>
        <w:t xml:space="preserve"> To consider any matters pertaining to County </w:t>
      </w:r>
      <w:r w:rsidR="00D34D12">
        <w:rPr>
          <w:rFonts w:ascii="Verdana" w:hAnsi="Verdana"/>
          <w:sz w:val="20"/>
          <w:szCs w:val="20"/>
        </w:rPr>
        <w:t>Highways</w:t>
      </w:r>
      <w:r w:rsidR="00663F38">
        <w:rPr>
          <w:rFonts w:ascii="Verdana" w:hAnsi="Verdana"/>
          <w:sz w:val="20"/>
          <w:szCs w:val="20"/>
        </w:rPr>
        <w:t>.</w:t>
      </w:r>
    </w:p>
    <w:p w14:paraId="240534EA" w14:textId="1E9E5C18" w:rsidR="00D34D12" w:rsidRDefault="00663F38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F5C0C">
        <w:rPr>
          <w:rFonts w:ascii="Verdana" w:hAnsi="Verdana"/>
          <w:sz w:val="20"/>
          <w:szCs w:val="20"/>
        </w:rPr>
        <w:t>8</w:t>
      </w:r>
      <w:r>
        <w:rPr>
          <w:rFonts w:ascii="Verdana" w:hAnsi="Verdana"/>
          <w:sz w:val="20"/>
          <w:szCs w:val="20"/>
        </w:rPr>
        <w:t>. To receive r</w:t>
      </w:r>
      <w:r w:rsidR="00D34D12">
        <w:rPr>
          <w:rFonts w:ascii="Verdana" w:hAnsi="Verdana"/>
          <w:sz w:val="20"/>
          <w:szCs w:val="20"/>
        </w:rPr>
        <w:t xml:space="preserve">eports on </w:t>
      </w:r>
      <w:r>
        <w:rPr>
          <w:rFonts w:ascii="Verdana" w:hAnsi="Verdana"/>
          <w:sz w:val="20"/>
          <w:szCs w:val="20"/>
        </w:rPr>
        <w:t>m</w:t>
      </w:r>
      <w:r w:rsidR="00D34D12">
        <w:rPr>
          <w:rFonts w:ascii="Verdana" w:hAnsi="Verdana"/>
          <w:sz w:val="20"/>
          <w:szCs w:val="20"/>
        </w:rPr>
        <w:t>eetings attended</w:t>
      </w:r>
      <w:r w:rsidR="00727B58">
        <w:rPr>
          <w:rFonts w:ascii="Verdana" w:hAnsi="Verdana"/>
          <w:sz w:val="20"/>
          <w:szCs w:val="20"/>
        </w:rPr>
        <w:t>.</w:t>
      </w:r>
    </w:p>
    <w:p w14:paraId="63F16DA6" w14:textId="413BDAB2" w:rsidR="007F5C0C" w:rsidRDefault="007F5C0C" w:rsidP="005E322B">
      <w:pPr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ab/>
        <w:t>Cumberland Local Plan</w:t>
      </w:r>
      <w:r w:rsidR="00083241">
        <w:rPr>
          <w:rFonts w:ascii="Verdana" w:hAnsi="Verdana"/>
          <w:sz w:val="20"/>
          <w:szCs w:val="20"/>
        </w:rPr>
        <w:t xml:space="preserve"> </w:t>
      </w:r>
      <w:r w:rsidR="001757DA">
        <w:rPr>
          <w:rFonts w:ascii="Verdana" w:hAnsi="Verdana"/>
          <w:sz w:val="20"/>
          <w:szCs w:val="20"/>
        </w:rPr>
        <w:t>–</w:t>
      </w:r>
      <w:r w:rsidR="00083241">
        <w:rPr>
          <w:rFonts w:ascii="Verdana" w:hAnsi="Verdana"/>
          <w:sz w:val="20"/>
          <w:szCs w:val="20"/>
        </w:rPr>
        <w:t xml:space="preserve"> </w:t>
      </w:r>
      <w:r w:rsidR="001757DA" w:rsidRPr="001757DA">
        <w:rPr>
          <w:rFonts w:ascii="Verdana" w:hAnsi="Verdana"/>
          <w:sz w:val="20"/>
          <w:szCs w:val="20"/>
        </w:rPr>
        <w:t>to consider a proposal</w:t>
      </w:r>
      <w:r w:rsidR="001757DA" w:rsidRPr="001757DA">
        <w:rPr>
          <w:rFonts w:ascii="Verdana" w:hAnsi="Verdana"/>
          <w:sz w:val="20"/>
          <w:szCs w:val="20"/>
        </w:rPr>
        <w:t xml:space="preserve"> that, if </w:t>
      </w:r>
      <w:r w:rsidR="001757DA" w:rsidRPr="001757DA">
        <w:rPr>
          <w:rFonts w:ascii="Verdana" w:hAnsi="Verdana"/>
          <w:sz w:val="20"/>
          <w:szCs w:val="20"/>
        </w:rPr>
        <w:t xml:space="preserve">the Parish Council </w:t>
      </w:r>
      <w:r w:rsidR="001757DA" w:rsidRPr="001757DA">
        <w:rPr>
          <w:rFonts w:ascii="Verdana" w:hAnsi="Verdana"/>
          <w:sz w:val="20"/>
          <w:szCs w:val="20"/>
        </w:rPr>
        <w:t xml:space="preserve">proceeds with an initial planning workshop on March 16, </w:t>
      </w:r>
      <w:r w:rsidR="00CD6C18">
        <w:rPr>
          <w:rFonts w:ascii="Verdana" w:hAnsi="Verdana"/>
          <w:sz w:val="20"/>
          <w:szCs w:val="20"/>
        </w:rPr>
        <w:t>it</w:t>
      </w:r>
      <w:r w:rsidR="001757DA" w:rsidRPr="001757DA">
        <w:rPr>
          <w:rFonts w:ascii="Verdana" w:hAnsi="Verdana"/>
          <w:sz w:val="20"/>
          <w:szCs w:val="20"/>
        </w:rPr>
        <w:t xml:space="preserve"> </w:t>
      </w:r>
      <w:r w:rsidR="001757DA" w:rsidRPr="001757DA">
        <w:rPr>
          <w:rFonts w:ascii="Verdana" w:hAnsi="Verdana"/>
          <w:sz w:val="20"/>
          <w:szCs w:val="20"/>
        </w:rPr>
        <w:t xml:space="preserve">will </w:t>
      </w:r>
      <w:r w:rsidR="001757DA" w:rsidRPr="001757DA">
        <w:rPr>
          <w:rFonts w:ascii="Verdana" w:hAnsi="Verdana"/>
          <w:sz w:val="20"/>
          <w:szCs w:val="20"/>
        </w:rPr>
        <w:t xml:space="preserve">use the output from that discussion to prepare an update to </w:t>
      </w:r>
      <w:r w:rsidR="001757DA" w:rsidRPr="001757DA">
        <w:rPr>
          <w:rFonts w:ascii="Verdana" w:hAnsi="Verdana"/>
          <w:sz w:val="20"/>
          <w:szCs w:val="20"/>
        </w:rPr>
        <w:t>its</w:t>
      </w:r>
      <w:r w:rsidR="001757DA" w:rsidRPr="001757DA">
        <w:rPr>
          <w:rFonts w:ascii="Verdana" w:hAnsi="Verdana"/>
          <w:sz w:val="20"/>
          <w:szCs w:val="20"/>
        </w:rPr>
        <w:t xml:space="preserve"> 2014 submission document.</w:t>
      </w:r>
    </w:p>
    <w:p w14:paraId="76CBB97D" w14:textId="7658C780" w:rsidR="00D34D12" w:rsidRDefault="00B95D81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</w:t>
      </w:r>
      <w:r w:rsidR="007F5C0C">
        <w:rPr>
          <w:rFonts w:ascii="Verdana" w:hAnsi="Verdana"/>
          <w:sz w:val="20"/>
          <w:szCs w:val="20"/>
        </w:rPr>
        <w:t>9</w:t>
      </w:r>
      <w:r w:rsidR="00663F38">
        <w:rPr>
          <w:rFonts w:ascii="Verdana" w:hAnsi="Verdana"/>
          <w:sz w:val="20"/>
          <w:szCs w:val="20"/>
        </w:rPr>
        <w:t>. To consider any c</w:t>
      </w:r>
      <w:r w:rsidR="00D34D12">
        <w:rPr>
          <w:rFonts w:ascii="Verdana" w:hAnsi="Verdana"/>
          <w:sz w:val="20"/>
          <w:szCs w:val="20"/>
        </w:rPr>
        <w:t>ommunications addressed to the Council – Appendix C</w:t>
      </w:r>
    </w:p>
    <w:p w14:paraId="52D6B66E" w14:textId="75BDF3CB" w:rsidR="00663F38" w:rsidRDefault="007F5C0C" w:rsidP="005E322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20</w:t>
      </w:r>
      <w:r w:rsidR="00663F38">
        <w:rPr>
          <w:rFonts w:ascii="Verdana" w:hAnsi="Verdana"/>
          <w:sz w:val="20"/>
          <w:szCs w:val="20"/>
        </w:rPr>
        <w:t xml:space="preserve">. To </w:t>
      </w:r>
      <w:r w:rsidR="00D34D12" w:rsidRPr="00D34D12">
        <w:rPr>
          <w:rFonts w:ascii="Verdana" w:hAnsi="Verdana"/>
          <w:sz w:val="20"/>
          <w:szCs w:val="20"/>
        </w:rPr>
        <w:t>Confirm</w:t>
      </w:r>
      <w:r w:rsidR="00663F38">
        <w:rPr>
          <w:rFonts w:ascii="Verdana" w:hAnsi="Verdana"/>
          <w:sz w:val="20"/>
          <w:szCs w:val="20"/>
        </w:rPr>
        <w:t xml:space="preserve"> the</w:t>
      </w:r>
      <w:r w:rsidR="00D34D12" w:rsidRPr="00D34D12">
        <w:rPr>
          <w:rFonts w:ascii="Verdana" w:hAnsi="Verdana"/>
          <w:sz w:val="20"/>
          <w:szCs w:val="20"/>
        </w:rPr>
        <w:t xml:space="preserve"> date of next meeting –Monday </w:t>
      </w:r>
      <w:r w:rsidR="001875C5">
        <w:rPr>
          <w:rFonts w:ascii="Verdana" w:hAnsi="Verdana"/>
          <w:sz w:val="20"/>
          <w:szCs w:val="20"/>
        </w:rPr>
        <w:t>12th</w:t>
      </w:r>
      <w:r w:rsidR="00D34D12">
        <w:rPr>
          <w:rFonts w:ascii="Verdana" w:hAnsi="Verdana"/>
          <w:sz w:val="20"/>
          <w:szCs w:val="20"/>
        </w:rPr>
        <w:t xml:space="preserve"> </w:t>
      </w:r>
      <w:r w:rsidR="00A079C2">
        <w:rPr>
          <w:rFonts w:ascii="Verdana" w:hAnsi="Verdana"/>
          <w:sz w:val="20"/>
          <w:szCs w:val="20"/>
        </w:rPr>
        <w:t>Ma</w:t>
      </w:r>
      <w:r w:rsidR="001875C5">
        <w:rPr>
          <w:rFonts w:ascii="Verdana" w:hAnsi="Verdana"/>
          <w:sz w:val="20"/>
          <w:szCs w:val="20"/>
        </w:rPr>
        <w:t>y</w:t>
      </w:r>
      <w:r w:rsidR="00D34D12">
        <w:rPr>
          <w:rFonts w:ascii="Verdana" w:hAnsi="Verdana"/>
          <w:sz w:val="20"/>
          <w:szCs w:val="20"/>
        </w:rPr>
        <w:t xml:space="preserve"> 202</w:t>
      </w:r>
      <w:r w:rsidR="000B0411">
        <w:rPr>
          <w:rFonts w:ascii="Verdana" w:hAnsi="Verdana"/>
          <w:sz w:val="20"/>
          <w:szCs w:val="20"/>
        </w:rPr>
        <w:t>5</w:t>
      </w:r>
      <w:r w:rsidR="00D34D12">
        <w:rPr>
          <w:rFonts w:ascii="Verdana" w:hAnsi="Verdana"/>
          <w:sz w:val="20"/>
          <w:szCs w:val="20"/>
        </w:rPr>
        <w:t xml:space="preserve"> at 7.</w:t>
      </w:r>
      <w:r w:rsidR="001875C5">
        <w:rPr>
          <w:rFonts w:ascii="Verdana" w:hAnsi="Verdana"/>
          <w:sz w:val="20"/>
          <w:szCs w:val="20"/>
        </w:rPr>
        <w:t>0</w:t>
      </w:r>
      <w:r w:rsidR="00D34D12">
        <w:rPr>
          <w:rFonts w:ascii="Verdana" w:hAnsi="Verdana"/>
          <w:sz w:val="20"/>
          <w:szCs w:val="20"/>
        </w:rPr>
        <w:t xml:space="preserve">0pm </w:t>
      </w:r>
    </w:p>
    <w:p w14:paraId="59938102" w14:textId="19B43B6C" w:rsidR="00D34D12" w:rsidRPr="00CD6C18" w:rsidRDefault="00D34D12" w:rsidP="00663F38">
      <w:pPr>
        <w:ind w:left="284" w:firstLine="436"/>
        <w:rPr>
          <w:color w:val="FF0000"/>
        </w:rPr>
      </w:pPr>
      <w:r>
        <w:rPr>
          <w:rFonts w:ascii="Verdana" w:hAnsi="Verdana"/>
          <w:sz w:val="20"/>
          <w:szCs w:val="20"/>
        </w:rPr>
        <w:t xml:space="preserve">in </w:t>
      </w:r>
      <w:r w:rsidR="00A079C2">
        <w:rPr>
          <w:rFonts w:ascii="Verdana" w:hAnsi="Verdana"/>
          <w:sz w:val="20"/>
          <w:szCs w:val="20"/>
        </w:rPr>
        <w:t>the Kirkstile Community Centre</w:t>
      </w:r>
      <w:r w:rsidR="00CD6C18">
        <w:rPr>
          <w:rFonts w:ascii="Verdana" w:hAnsi="Verdana"/>
          <w:sz w:val="20"/>
          <w:szCs w:val="20"/>
        </w:rPr>
        <w:t xml:space="preserve"> – </w:t>
      </w:r>
      <w:r w:rsidR="00CD6C18" w:rsidRPr="00CD6C18">
        <w:rPr>
          <w:rFonts w:ascii="Verdana" w:hAnsi="Verdana"/>
          <w:color w:val="FF0000"/>
          <w:sz w:val="20"/>
          <w:szCs w:val="20"/>
        </w:rPr>
        <w:t>Annual Meeting.  Please note earlier start time.</w:t>
      </w:r>
    </w:p>
    <w:p w14:paraId="7A23CA11" w14:textId="77777777" w:rsidR="00D34D12" w:rsidRPr="00CD6C18" w:rsidRDefault="00D34D12" w:rsidP="00D34D12">
      <w:pPr>
        <w:ind w:left="644"/>
        <w:rPr>
          <w:color w:val="FF0000"/>
        </w:rPr>
      </w:pPr>
    </w:p>
    <w:sectPr w:rsidR="00D34D12" w:rsidRPr="00CD6C18" w:rsidSect="007B009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FB19B5"/>
    <w:multiLevelType w:val="hybridMultilevel"/>
    <w:tmpl w:val="F168DB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805C0"/>
    <w:multiLevelType w:val="hybridMultilevel"/>
    <w:tmpl w:val="45DA0B84"/>
    <w:lvl w:ilvl="0" w:tplc="D94CEA80">
      <w:start w:val="1"/>
      <w:numFmt w:val="decimal"/>
      <w:lvlText w:val="%1."/>
      <w:lvlJc w:val="left"/>
      <w:pPr>
        <w:ind w:left="643" w:hanging="360"/>
      </w:pPr>
      <w:rPr>
        <w:b/>
        <w:bCs/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5812F7"/>
    <w:multiLevelType w:val="hybridMultilevel"/>
    <w:tmpl w:val="A970A284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3301EC1"/>
    <w:multiLevelType w:val="hybridMultilevel"/>
    <w:tmpl w:val="FDDA1BF8"/>
    <w:lvl w:ilvl="0" w:tplc="04090019">
      <w:start w:val="1"/>
      <w:numFmt w:val="lowerLetter"/>
      <w:lvlText w:val="%1."/>
      <w:lvlJc w:val="left"/>
      <w:pPr>
        <w:tabs>
          <w:tab w:val="num" w:pos="786"/>
        </w:tabs>
        <w:ind w:left="786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784451">
    <w:abstractNumId w:val="2"/>
  </w:num>
  <w:num w:numId="2" w16cid:durableId="1959530444">
    <w:abstractNumId w:val="0"/>
  </w:num>
  <w:num w:numId="3" w16cid:durableId="1723750914">
    <w:abstractNumId w:val="3"/>
  </w:num>
  <w:num w:numId="4" w16cid:durableId="15587806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12"/>
    <w:rsid w:val="000321CA"/>
    <w:rsid w:val="00083241"/>
    <w:rsid w:val="000953E1"/>
    <w:rsid w:val="000B0012"/>
    <w:rsid w:val="000B0411"/>
    <w:rsid w:val="001757DA"/>
    <w:rsid w:val="001875C5"/>
    <w:rsid w:val="00192E12"/>
    <w:rsid w:val="00266142"/>
    <w:rsid w:val="00267607"/>
    <w:rsid w:val="0028137F"/>
    <w:rsid w:val="002915A8"/>
    <w:rsid w:val="00292501"/>
    <w:rsid w:val="002A5F1A"/>
    <w:rsid w:val="002A7335"/>
    <w:rsid w:val="002F5230"/>
    <w:rsid w:val="003368D9"/>
    <w:rsid w:val="00377F65"/>
    <w:rsid w:val="003A436E"/>
    <w:rsid w:val="003B4A22"/>
    <w:rsid w:val="003E229B"/>
    <w:rsid w:val="00403D15"/>
    <w:rsid w:val="00422AB5"/>
    <w:rsid w:val="004309C1"/>
    <w:rsid w:val="00446E0C"/>
    <w:rsid w:val="00457105"/>
    <w:rsid w:val="004C1DF2"/>
    <w:rsid w:val="004F350A"/>
    <w:rsid w:val="004F571C"/>
    <w:rsid w:val="004F6034"/>
    <w:rsid w:val="005718AE"/>
    <w:rsid w:val="0058342F"/>
    <w:rsid w:val="005952A4"/>
    <w:rsid w:val="005A6469"/>
    <w:rsid w:val="005E322B"/>
    <w:rsid w:val="005E5063"/>
    <w:rsid w:val="00636288"/>
    <w:rsid w:val="006501C1"/>
    <w:rsid w:val="00655B6B"/>
    <w:rsid w:val="00663F38"/>
    <w:rsid w:val="006B2A5C"/>
    <w:rsid w:val="006C7F5D"/>
    <w:rsid w:val="006D7B52"/>
    <w:rsid w:val="00727B58"/>
    <w:rsid w:val="007408F5"/>
    <w:rsid w:val="00753DC8"/>
    <w:rsid w:val="00757F73"/>
    <w:rsid w:val="007B0092"/>
    <w:rsid w:val="007F5C0C"/>
    <w:rsid w:val="00807D0C"/>
    <w:rsid w:val="00834BFA"/>
    <w:rsid w:val="008D0844"/>
    <w:rsid w:val="00953F4B"/>
    <w:rsid w:val="00A079C2"/>
    <w:rsid w:val="00A2468E"/>
    <w:rsid w:val="00A308A3"/>
    <w:rsid w:val="00AA110C"/>
    <w:rsid w:val="00B26AF6"/>
    <w:rsid w:val="00B36371"/>
    <w:rsid w:val="00B95D81"/>
    <w:rsid w:val="00BC3E3C"/>
    <w:rsid w:val="00C0728D"/>
    <w:rsid w:val="00C128B7"/>
    <w:rsid w:val="00C546A9"/>
    <w:rsid w:val="00C947FC"/>
    <w:rsid w:val="00C97259"/>
    <w:rsid w:val="00CD3DAE"/>
    <w:rsid w:val="00CD6C18"/>
    <w:rsid w:val="00CF76D9"/>
    <w:rsid w:val="00D107AB"/>
    <w:rsid w:val="00D34D12"/>
    <w:rsid w:val="00DC5A75"/>
    <w:rsid w:val="00E468A2"/>
    <w:rsid w:val="00E6594F"/>
    <w:rsid w:val="00EA40CE"/>
    <w:rsid w:val="00F536D6"/>
    <w:rsid w:val="00F6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7DB921"/>
  <w15:chartTrackingRefBased/>
  <w15:docId w15:val="{56B429A6-8521-4C43-8FA0-4C6EE52A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4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8137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4D1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34D1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28137F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oSpacing">
    <w:name w:val="No Spacing"/>
    <w:uiPriority w:val="1"/>
    <w:qFormat/>
    <w:rsid w:val="005952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Judith Morgan</cp:lastModifiedBy>
  <cp:revision>6</cp:revision>
  <cp:lastPrinted>2025-02-25T17:39:00Z</cp:lastPrinted>
  <dcterms:created xsi:type="dcterms:W3CDTF">2025-01-20T13:16:00Z</dcterms:created>
  <dcterms:modified xsi:type="dcterms:W3CDTF">2025-02-25T17:41:00Z</dcterms:modified>
</cp:coreProperties>
</file>